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D6" w:rsidRPr="00443097" w:rsidRDefault="00535CD6" w:rsidP="00DD1690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 w:rsidRPr="00443097">
        <w:rPr>
          <w:rFonts w:ascii="Arial Narrow" w:hAnsi="Arial Narrow"/>
          <w:b/>
          <w:bCs/>
          <w:sz w:val="23"/>
          <w:szCs w:val="23"/>
        </w:rPr>
        <w:t>OBRA</w:t>
      </w:r>
      <w:r>
        <w:rPr>
          <w:rFonts w:ascii="Arial Narrow" w:hAnsi="Arial Narrow"/>
          <w:b/>
          <w:bCs/>
          <w:sz w:val="23"/>
          <w:szCs w:val="23"/>
        </w:rPr>
        <w:t>ZAC P</w:t>
      </w:r>
      <w:r w:rsidR="00146BB1">
        <w:rPr>
          <w:rFonts w:ascii="Arial Narrow" w:hAnsi="Arial Narrow"/>
          <w:b/>
          <w:bCs/>
          <w:sz w:val="23"/>
          <w:szCs w:val="23"/>
        </w:rPr>
        <w:t>OZIVA ZA ORGANIZACIJU VIŠEDNEVNE</w:t>
      </w:r>
      <w:r w:rsidRPr="00443097">
        <w:rPr>
          <w:rFonts w:ascii="Arial Narrow" w:hAnsi="Arial Narrow"/>
          <w:b/>
          <w:bCs/>
          <w:sz w:val="23"/>
          <w:szCs w:val="23"/>
        </w:rPr>
        <w:t xml:space="preserve"> IZVANUČIONIČKE NASTAVE</w:t>
      </w:r>
    </w:p>
    <w:p w:rsidR="00535CD6" w:rsidRPr="00443097" w:rsidRDefault="00535CD6" w:rsidP="00D72F0E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1620"/>
      </w:tblGrid>
      <w:tr w:rsidR="00535CD6" w:rsidRPr="00443097" w:rsidTr="00481815">
        <w:trPr>
          <w:trHeight w:hRule="exact" w:val="340"/>
          <w:jc w:val="center"/>
        </w:trPr>
        <w:tc>
          <w:tcPr>
            <w:tcW w:w="1401" w:type="dxa"/>
            <w:shd w:val="clear" w:color="auto" w:fill="E0E0E0"/>
            <w:vAlign w:val="center"/>
          </w:tcPr>
          <w:p w:rsidR="00535CD6" w:rsidRPr="00481815" w:rsidRDefault="00535CD6" w:rsidP="00C61564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81815">
              <w:rPr>
                <w:rFonts w:ascii="Arial Narrow" w:hAnsi="Arial Narrow"/>
                <w:b/>
                <w:bCs/>
                <w:sz w:val="20"/>
                <w:szCs w:val="20"/>
              </w:rPr>
              <w:t>Broj ponude</w:t>
            </w:r>
          </w:p>
        </w:tc>
        <w:tc>
          <w:tcPr>
            <w:tcW w:w="1620" w:type="dxa"/>
          </w:tcPr>
          <w:p w:rsidR="00535CD6" w:rsidRPr="00443097" w:rsidRDefault="00BE5628" w:rsidP="00D72F0E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>1</w:t>
            </w:r>
          </w:p>
        </w:tc>
      </w:tr>
    </w:tbl>
    <w:p w:rsidR="00535CD6" w:rsidRPr="00443097" w:rsidRDefault="00535CD6" w:rsidP="00D72F0E">
      <w:pPr>
        <w:pStyle w:val="Default"/>
        <w:rPr>
          <w:rFonts w:ascii="Arial Narrow" w:hAnsi="Arial Narrow"/>
          <w:sz w:val="23"/>
          <w:szCs w:val="23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612"/>
        <w:gridCol w:w="2126"/>
        <w:gridCol w:w="489"/>
        <w:gridCol w:w="850"/>
        <w:gridCol w:w="220"/>
        <w:gridCol w:w="205"/>
        <w:gridCol w:w="243"/>
        <w:gridCol w:w="1033"/>
        <w:gridCol w:w="1307"/>
        <w:gridCol w:w="11"/>
      </w:tblGrid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535CD6" w:rsidRPr="00D57ACE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D57ACE" w:rsidRDefault="00535CD6" w:rsidP="00833B44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 xml:space="preserve">      Ime škole: </w:t>
            </w:r>
          </w:p>
        </w:tc>
        <w:tc>
          <w:tcPr>
            <w:tcW w:w="4347" w:type="dxa"/>
            <w:gridSpan w:val="7"/>
          </w:tcPr>
          <w:p w:rsidR="00535CD6" w:rsidRPr="00D57ACE" w:rsidRDefault="003A76F5" w:rsidP="00D72F0E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TEHNIČKA ŠKOLA VIROVITICA</w:t>
            </w:r>
          </w:p>
        </w:tc>
      </w:tr>
      <w:tr w:rsidR="00535CD6" w:rsidRPr="00D57ACE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D57ACE" w:rsidRDefault="00535CD6" w:rsidP="00833B44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 xml:space="preserve">      Adresa: </w:t>
            </w:r>
          </w:p>
        </w:tc>
        <w:tc>
          <w:tcPr>
            <w:tcW w:w="4347" w:type="dxa"/>
            <w:gridSpan w:val="7"/>
          </w:tcPr>
          <w:p w:rsidR="00535CD6" w:rsidRPr="00D57ACE" w:rsidRDefault="003A76F5" w:rsidP="00D72F0E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ZBORA NARODNE GARDE 29</w:t>
            </w:r>
          </w:p>
        </w:tc>
      </w:tr>
      <w:tr w:rsidR="00535CD6" w:rsidRPr="00D57ACE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D57ACE" w:rsidRDefault="00535CD6" w:rsidP="00833B44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 xml:space="preserve">      Mjesto: </w:t>
            </w:r>
          </w:p>
        </w:tc>
        <w:tc>
          <w:tcPr>
            <w:tcW w:w="4347" w:type="dxa"/>
            <w:gridSpan w:val="7"/>
          </w:tcPr>
          <w:p w:rsidR="00535CD6" w:rsidRPr="00D57ACE" w:rsidRDefault="003A76F5" w:rsidP="00D72F0E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VIROVITICA</w:t>
            </w:r>
          </w:p>
        </w:tc>
      </w:tr>
      <w:tr w:rsidR="00535CD6" w:rsidRPr="00D57ACE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D57ACE" w:rsidRDefault="00535CD6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 xml:space="preserve">      Poštanski broj: </w:t>
            </w:r>
          </w:p>
        </w:tc>
        <w:tc>
          <w:tcPr>
            <w:tcW w:w="4347" w:type="dxa"/>
            <w:gridSpan w:val="7"/>
          </w:tcPr>
          <w:p w:rsidR="00535CD6" w:rsidRPr="00D57ACE" w:rsidRDefault="003A76F5" w:rsidP="00D72F0E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33 000</w:t>
            </w:r>
          </w:p>
        </w:tc>
      </w:tr>
      <w:tr w:rsidR="00C803BE" w:rsidRPr="00443097" w:rsidTr="0028566C">
        <w:trPr>
          <w:gridAfter w:val="1"/>
          <w:wAfter w:w="11" w:type="dxa"/>
          <w:trHeight w:val="88"/>
        </w:trPr>
        <w:tc>
          <w:tcPr>
            <w:tcW w:w="4928" w:type="dxa"/>
            <w:gridSpan w:val="3"/>
            <w:tcBorders>
              <w:left w:val="nil"/>
            </w:tcBorders>
            <w:shd w:val="clear" w:color="auto" w:fill="E0E0E0"/>
          </w:tcPr>
          <w:p w:rsidR="00C803BE" w:rsidRPr="00443097" w:rsidRDefault="00C803BE" w:rsidP="00AA4EA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4347" w:type="dxa"/>
            <w:gridSpan w:val="7"/>
            <w:tcBorders>
              <w:left w:val="nil"/>
            </w:tcBorders>
            <w:shd w:val="clear" w:color="auto" w:fill="FFFFFF" w:themeFill="background1"/>
          </w:tcPr>
          <w:p w:rsidR="00C803BE" w:rsidRPr="003C5E4A" w:rsidRDefault="003C5E4A" w:rsidP="006D1CD0">
            <w:pPr>
              <w:pStyle w:val="Default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20"/>
              </w:rPr>
              <w:t>TREĆIH I ČETVRTIH RAZREDA TEHNIČKE ŠKOLE VIROVITICA</w:t>
            </w:r>
            <w:r w:rsidR="00D52D21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I INDUSTRIJSKO-OBRTNIČKE ŠKOLE VIROVITICA</w:t>
            </w:r>
          </w:p>
        </w:tc>
      </w:tr>
      <w:tr w:rsidR="00535CD6" w:rsidRPr="00443097" w:rsidTr="009504BE">
        <w:trPr>
          <w:trHeight w:val="88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Pr="00443097" w:rsidRDefault="00535CD6" w:rsidP="006D1CD0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347" w:type="dxa"/>
            <w:gridSpan w:val="7"/>
            <w:tcBorders>
              <w:top w:val="nil"/>
            </w:tcBorders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Planirano označiti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broj dana i noćenja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a) Škola u prirodi</w:t>
            </w:r>
          </w:p>
        </w:tc>
        <w:tc>
          <w:tcPr>
            <w:tcW w:w="2007" w:type="dxa"/>
            <w:gridSpan w:val="5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dana</w:t>
            </w:r>
          </w:p>
        </w:tc>
        <w:tc>
          <w:tcPr>
            <w:tcW w:w="2340" w:type="dxa"/>
            <w:gridSpan w:val="2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noćenja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b) Višednevna terenska nastava</w:t>
            </w:r>
          </w:p>
        </w:tc>
        <w:tc>
          <w:tcPr>
            <w:tcW w:w="2007" w:type="dxa"/>
            <w:gridSpan w:val="5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dana</w:t>
            </w:r>
          </w:p>
        </w:tc>
        <w:tc>
          <w:tcPr>
            <w:tcW w:w="2340" w:type="dxa"/>
            <w:gridSpan w:val="2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noćenja</w:t>
            </w:r>
          </w:p>
        </w:tc>
      </w:tr>
      <w:tr w:rsidR="00535CD6" w:rsidRPr="00D57ACE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D57ACE" w:rsidRDefault="00535CD6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 xml:space="preserve">      c)  Školska ekskurzija</w:t>
            </w:r>
          </w:p>
        </w:tc>
        <w:tc>
          <w:tcPr>
            <w:tcW w:w="2007" w:type="dxa"/>
            <w:gridSpan w:val="5"/>
          </w:tcPr>
          <w:p w:rsidR="00535CD6" w:rsidRPr="00D57ACE" w:rsidRDefault="003A76F5" w:rsidP="006A0CA5">
            <w:pPr>
              <w:pStyle w:val="Default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 DANA</w:t>
            </w:r>
          </w:p>
        </w:tc>
        <w:tc>
          <w:tcPr>
            <w:tcW w:w="2340" w:type="dxa"/>
            <w:gridSpan w:val="2"/>
          </w:tcPr>
          <w:p w:rsidR="00535CD6" w:rsidRPr="00D57ACE" w:rsidRDefault="003A76F5" w:rsidP="006A0CA5">
            <w:pPr>
              <w:pStyle w:val="Default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 NOĆENJA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d)  Posjet</w:t>
            </w:r>
          </w:p>
        </w:tc>
        <w:tc>
          <w:tcPr>
            <w:tcW w:w="2007" w:type="dxa"/>
            <w:gridSpan w:val="5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dana</w:t>
            </w:r>
          </w:p>
        </w:tc>
        <w:tc>
          <w:tcPr>
            <w:tcW w:w="2340" w:type="dxa"/>
            <w:gridSpan w:val="2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noćenja</w:t>
            </w: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Pr="00443097" w:rsidRDefault="00535CD6" w:rsidP="00833B4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  <w:tcBorders>
              <w:top w:val="nil"/>
            </w:tcBorders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347" w:type="dxa"/>
            <w:gridSpan w:val="7"/>
            <w:tcBorders>
              <w:top w:val="nil"/>
            </w:tcBorders>
          </w:tcPr>
          <w:p w:rsidR="00535CD6" w:rsidRPr="00443097" w:rsidRDefault="00535CD6" w:rsidP="00811A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D57ACE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D57ACE" w:rsidRDefault="00535CD6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 xml:space="preserve">      b) u inozemstvu </w:t>
            </w:r>
          </w:p>
        </w:tc>
        <w:tc>
          <w:tcPr>
            <w:tcW w:w="4347" w:type="dxa"/>
            <w:gridSpan w:val="7"/>
          </w:tcPr>
          <w:p w:rsidR="00535CD6" w:rsidRPr="00D57ACE" w:rsidRDefault="003A76F5" w:rsidP="00833B44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MAKEDONIJA</w:t>
            </w: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Pr="00443097" w:rsidRDefault="00535CD6" w:rsidP="00833B4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7CD8" w:rsidRPr="00443097" w:rsidTr="001C3E38">
        <w:trPr>
          <w:gridAfter w:val="1"/>
          <w:wAfter w:w="11" w:type="dxa"/>
          <w:trHeight w:val="180"/>
        </w:trPr>
        <w:tc>
          <w:tcPr>
            <w:tcW w:w="2802" w:type="dxa"/>
            <w:gridSpan w:val="2"/>
            <w:vMerge w:val="restart"/>
            <w:shd w:val="clear" w:color="auto" w:fill="E0E0E0"/>
          </w:tcPr>
          <w:p w:rsidR="006A7CD8" w:rsidRPr="00443097" w:rsidRDefault="006A7CD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6A7CD8" w:rsidRDefault="006A7CD8" w:rsidP="006A7CD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DD1690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(u predložiti u okvirnom terminu </w:t>
            </w:r>
          </w:p>
          <w:p w:rsidR="006A7CD8" w:rsidRPr="00DD1690" w:rsidRDefault="006A7CD8" w:rsidP="006A7CD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od </w:t>
            </w:r>
            <w:r w:rsidRPr="00DD1690">
              <w:rPr>
                <w:rFonts w:ascii="Arial Narrow" w:hAnsi="Arial Narrow"/>
                <w:sz w:val="20"/>
                <w:szCs w:val="20"/>
              </w:rPr>
              <w:t xml:space="preserve"> dva tjedna)</w:t>
            </w:r>
          </w:p>
        </w:tc>
        <w:tc>
          <w:tcPr>
            <w:tcW w:w="2126" w:type="dxa"/>
          </w:tcPr>
          <w:p w:rsidR="006A7CD8" w:rsidRPr="00D57ACE" w:rsidRDefault="006A7CD8" w:rsidP="006651CC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>od</w:t>
            </w:r>
            <w:r w:rsidR="006651CC" w:rsidRPr="00D57AC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803BE">
              <w:rPr>
                <w:rFonts w:ascii="Arial Narrow" w:hAnsi="Arial Narrow"/>
                <w:b/>
                <w:sz w:val="20"/>
                <w:szCs w:val="20"/>
              </w:rPr>
              <w:t xml:space="preserve">                     </w:t>
            </w:r>
            <w:r w:rsidR="00F855C2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3A76F5"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489" w:type="dxa"/>
          </w:tcPr>
          <w:p w:rsidR="006A7CD8" w:rsidRPr="00D57ACE" w:rsidRDefault="006651CC" w:rsidP="006A7CD8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>8.</w:t>
            </w:r>
          </w:p>
        </w:tc>
        <w:tc>
          <w:tcPr>
            <w:tcW w:w="1275" w:type="dxa"/>
            <w:gridSpan w:val="3"/>
          </w:tcPr>
          <w:p w:rsidR="006A7CD8" w:rsidRPr="00D57ACE" w:rsidRDefault="006A7CD8" w:rsidP="006A7CD8">
            <w:pPr>
              <w:pStyle w:val="Default"/>
              <w:ind w:left="132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 xml:space="preserve">do     </w:t>
            </w:r>
            <w:r w:rsidR="007B3058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5346F0"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BE0EF6" w:rsidRPr="00D57AC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6A7CD8" w:rsidRPr="00D57ACE" w:rsidRDefault="00BE0EF6" w:rsidP="006A7CD8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>8.</w:t>
            </w:r>
          </w:p>
        </w:tc>
        <w:tc>
          <w:tcPr>
            <w:tcW w:w="1307" w:type="dxa"/>
          </w:tcPr>
          <w:p w:rsidR="006A7CD8" w:rsidRPr="00D57ACE" w:rsidRDefault="003A76F5" w:rsidP="006A7CD8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2018</w:t>
            </w:r>
            <w:r w:rsidR="00BE0EF6" w:rsidRPr="00D57AC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</w:tr>
      <w:tr w:rsidR="006A7CD8" w:rsidRPr="00443097" w:rsidTr="001C3E38">
        <w:trPr>
          <w:gridAfter w:val="1"/>
          <w:wAfter w:w="11" w:type="dxa"/>
          <w:trHeight w:val="120"/>
        </w:trPr>
        <w:tc>
          <w:tcPr>
            <w:tcW w:w="2802" w:type="dxa"/>
            <w:gridSpan w:val="2"/>
            <w:vMerge/>
            <w:shd w:val="clear" w:color="auto" w:fill="E0E0E0"/>
          </w:tcPr>
          <w:p w:rsidR="006A7CD8" w:rsidRPr="00443097" w:rsidRDefault="006A7CD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0E0E0"/>
          </w:tcPr>
          <w:p w:rsidR="006A7CD8" w:rsidRPr="00443097" w:rsidRDefault="006A7CD8" w:rsidP="00DD1690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   </w:t>
            </w:r>
            <w:r w:rsidRPr="00443097">
              <w:rPr>
                <w:rFonts w:ascii="Arial Narrow" w:hAnsi="Arial Narrow"/>
                <w:i/>
                <w:sz w:val="20"/>
                <w:szCs w:val="20"/>
              </w:rPr>
              <w:t>Datum</w:t>
            </w:r>
          </w:p>
        </w:tc>
        <w:tc>
          <w:tcPr>
            <w:tcW w:w="489" w:type="dxa"/>
            <w:shd w:val="clear" w:color="auto" w:fill="E0E0E0"/>
          </w:tcPr>
          <w:p w:rsidR="006A7CD8" w:rsidRPr="00443097" w:rsidRDefault="006A7CD8" w:rsidP="00DD1690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sz w:val="20"/>
                <w:szCs w:val="20"/>
              </w:rPr>
              <w:t>Mjesec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</w:t>
            </w:r>
          </w:p>
        </w:tc>
        <w:tc>
          <w:tcPr>
            <w:tcW w:w="1275" w:type="dxa"/>
            <w:gridSpan w:val="3"/>
            <w:shd w:val="clear" w:color="auto" w:fill="E0E0E0"/>
          </w:tcPr>
          <w:p w:rsidR="006A7CD8" w:rsidRDefault="006A7CD8" w:rsidP="006A7CD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sz w:val="20"/>
                <w:szCs w:val="20"/>
              </w:rPr>
              <w:t>Datum</w:t>
            </w:r>
          </w:p>
          <w:p w:rsidR="006A7CD8" w:rsidRPr="00443097" w:rsidRDefault="006A7CD8" w:rsidP="006A7CD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E0E0E0"/>
          </w:tcPr>
          <w:p w:rsidR="006A7CD8" w:rsidRDefault="006A7CD8" w:rsidP="006A7CD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sz w:val="20"/>
                <w:szCs w:val="20"/>
              </w:rPr>
              <w:t>Mjesec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</w:t>
            </w:r>
          </w:p>
          <w:p w:rsidR="006A7CD8" w:rsidRPr="00443097" w:rsidRDefault="006A7CD8" w:rsidP="006A7CD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E0E0E0"/>
          </w:tcPr>
          <w:p w:rsidR="006A7CD8" w:rsidRDefault="006A7CD8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Godina</w:t>
            </w:r>
          </w:p>
          <w:p w:rsidR="006A7CD8" w:rsidRPr="00443097" w:rsidRDefault="006A7CD8" w:rsidP="006A7CD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35CD6" w:rsidRPr="00443097" w:rsidTr="009504BE">
        <w:trPr>
          <w:trHeight w:val="120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Default="00535CD6" w:rsidP="00DD1690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6.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6A7CD8" w:rsidRDefault="006A7CD8" w:rsidP="006A7CD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535CD6" w:rsidRDefault="00535CD6" w:rsidP="006A7CD8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Predviđeni broj učenika </w:t>
            </w:r>
          </w:p>
          <w:p w:rsidR="006A7CD8" w:rsidRPr="00443097" w:rsidRDefault="006A7CD8" w:rsidP="006A7CD8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9" w:type="dxa"/>
            <w:gridSpan w:val="2"/>
          </w:tcPr>
          <w:p w:rsidR="00BE0EF6" w:rsidRDefault="00BE0EF6" w:rsidP="00AA4EA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535CD6" w:rsidRPr="00C803BE" w:rsidRDefault="00BE0EF6" w:rsidP="00AA4EA5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C803B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A76F5">
              <w:rPr>
                <w:rFonts w:ascii="Arial Narrow" w:hAnsi="Arial Narrow"/>
                <w:b/>
                <w:sz w:val="20"/>
                <w:szCs w:val="20"/>
              </w:rPr>
              <w:t>90</w:t>
            </w:r>
          </w:p>
        </w:tc>
        <w:tc>
          <w:tcPr>
            <w:tcW w:w="3008" w:type="dxa"/>
            <w:gridSpan w:val="5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s mogućnošću odstupanja za </w:t>
            </w: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ri učenika 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6A7CD8" w:rsidP="006A7CD8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Predviđeni broj nastavnika</w:t>
            </w:r>
            <w:r w:rsidR="00535CD6" w:rsidRPr="0044309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A7CD8" w:rsidRPr="00443097" w:rsidRDefault="006A7CD8" w:rsidP="006A7CD8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7" w:type="dxa"/>
            <w:gridSpan w:val="7"/>
          </w:tcPr>
          <w:p w:rsidR="00535CD6" w:rsidRPr="000D4690" w:rsidRDefault="00535CD6" w:rsidP="001D658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0D4690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="00110A57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0D4690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535CD6" w:rsidP="006A7CD8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Očekivani broj gratis ponuda </w:t>
            </w:r>
            <w:r w:rsidR="006A7CD8">
              <w:rPr>
                <w:rFonts w:ascii="Arial Narrow" w:hAnsi="Arial Narrow"/>
                <w:sz w:val="20"/>
                <w:szCs w:val="20"/>
              </w:rPr>
              <w:t>za učenike</w:t>
            </w:r>
          </w:p>
          <w:p w:rsidR="006A7CD8" w:rsidRPr="00443097" w:rsidRDefault="006A7CD8" w:rsidP="006A7CD8">
            <w:pPr>
              <w:pStyle w:val="Default"/>
              <w:ind w:left="27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7" w:type="dxa"/>
            <w:gridSpan w:val="7"/>
          </w:tcPr>
          <w:p w:rsidR="00535CD6" w:rsidRPr="000D4690" w:rsidRDefault="00535CD6" w:rsidP="001D658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0D4690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="005346F0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7.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Mjesto polaska </w:t>
            </w:r>
          </w:p>
        </w:tc>
        <w:tc>
          <w:tcPr>
            <w:tcW w:w="4347" w:type="dxa"/>
            <w:gridSpan w:val="7"/>
          </w:tcPr>
          <w:p w:rsidR="00535CD6" w:rsidRPr="00C803BE" w:rsidRDefault="00BE0EF6" w:rsidP="001D658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C803BE"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="003C5E4A">
              <w:rPr>
                <w:rFonts w:ascii="Arial Narrow" w:hAnsi="Arial Narrow"/>
                <w:b/>
                <w:sz w:val="20"/>
                <w:szCs w:val="20"/>
              </w:rPr>
              <w:t>IROVITICA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347" w:type="dxa"/>
            <w:gridSpan w:val="7"/>
          </w:tcPr>
          <w:p w:rsidR="00535CD6" w:rsidRPr="00C803BE" w:rsidRDefault="00110A57" w:rsidP="001D658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SKOPJE, SV. NAUM, STRUGA, VEVČANI, BITOLA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347" w:type="dxa"/>
            <w:gridSpan w:val="7"/>
          </w:tcPr>
          <w:p w:rsidR="00535CD6" w:rsidRPr="00C803BE" w:rsidRDefault="00110A57" w:rsidP="001D658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OHRID</w:t>
            </w: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8.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535CD6" w:rsidRPr="00443097" w:rsidRDefault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Traženo označiti </w:t>
            </w:r>
            <w:r w:rsidR="00535CD6"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ili dopisati kombinacije </w:t>
            </w:r>
            <w:r w:rsidR="00535CD6">
              <w:rPr>
                <w:rFonts w:ascii="Arial Narrow" w:hAnsi="Arial Narrow"/>
                <w:i/>
                <w:iCs/>
                <w:sz w:val="20"/>
                <w:szCs w:val="20"/>
              </w:rPr>
              <w:t>s relacijama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6A7CD8" w:rsidRPr="006A7CD8" w:rsidRDefault="00535CD6" w:rsidP="006A7CD8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Autobus </w:t>
            </w:r>
            <w:r w:rsidR="006A7CD8">
              <w:rPr>
                <w:rFonts w:ascii="Arial Narrow" w:hAnsi="Arial Narrow"/>
                <w:sz w:val="20"/>
                <w:szCs w:val="20"/>
              </w:rPr>
              <w:t>koji udovoljava zakonskim propisima za prijevoz učenika</w:t>
            </w:r>
          </w:p>
        </w:tc>
        <w:tc>
          <w:tcPr>
            <w:tcW w:w="4347" w:type="dxa"/>
            <w:gridSpan w:val="7"/>
          </w:tcPr>
          <w:p w:rsidR="00BE0EF6" w:rsidRPr="00C803BE" w:rsidRDefault="00BE0EF6" w:rsidP="00AA4EA5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C803BE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 w:rsidP="00F945FF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Vlak </w:t>
            </w:r>
          </w:p>
        </w:tc>
        <w:tc>
          <w:tcPr>
            <w:tcW w:w="4347" w:type="dxa"/>
            <w:gridSpan w:val="7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 c)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Brod </w:t>
            </w:r>
          </w:p>
        </w:tc>
        <w:tc>
          <w:tcPr>
            <w:tcW w:w="4347" w:type="dxa"/>
            <w:gridSpan w:val="7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d)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>Zrakoplov</w:t>
            </w:r>
          </w:p>
        </w:tc>
        <w:tc>
          <w:tcPr>
            <w:tcW w:w="4347" w:type="dxa"/>
            <w:gridSpan w:val="7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e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Kombinirani prijevoz </w:t>
            </w:r>
          </w:p>
        </w:tc>
        <w:tc>
          <w:tcPr>
            <w:tcW w:w="4347" w:type="dxa"/>
            <w:gridSpan w:val="7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  <w:shd w:val="clear" w:color="auto" w:fill="D9D9D9"/>
          </w:tcPr>
          <w:p w:rsidR="00535CD6" w:rsidRDefault="00535CD6" w:rsidP="006A0CA5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Smještaj</w:t>
            </w:r>
          </w:p>
          <w:p w:rsidR="00535CD6" w:rsidRPr="006A0CA5" w:rsidRDefault="00535CD6" w:rsidP="006A0CA5">
            <w:pPr>
              <w:pStyle w:val="Default"/>
              <w:ind w:left="3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47" w:type="dxa"/>
            <w:gridSpan w:val="7"/>
            <w:shd w:val="clear" w:color="auto" w:fill="D9D9D9"/>
          </w:tcPr>
          <w:p w:rsidR="00535CD6" w:rsidRPr="00443097" w:rsidRDefault="00F945FF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Označiti s X jednu ili više mogućnosti smještaja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a)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>Hostel</w:t>
            </w:r>
          </w:p>
        </w:tc>
        <w:tc>
          <w:tcPr>
            <w:tcW w:w="4347" w:type="dxa"/>
            <w:gridSpan w:val="7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b)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>Hotel</w:t>
            </w:r>
          </w:p>
        </w:tc>
        <w:tc>
          <w:tcPr>
            <w:tcW w:w="4347" w:type="dxa"/>
            <w:gridSpan w:val="7"/>
          </w:tcPr>
          <w:p w:rsidR="00535CD6" w:rsidRPr="00443097" w:rsidRDefault="00F945FF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803BE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="00721CAA" w:rsidRPr="00C803BE">
              <w:rPr>
                <w:rFonts w:ascii="Arial Narrow" w:hAnsi="Arial Narrow"/>
                <w:b/>
                <w:sz w:val="20"/>
                <w:szCs w:val="20"/>
              </w:rPr>
              <w:t>***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</w:t>
            </w:r>
            <w:r w:rsidR="00721CAA"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  <w:r>
              <w:rPr>
                <w:rFonts w:ascii="Arial Narrow" w:hAnsi="Arial Narrow"/>
                <w:sz w:val="20"/>
                <w:szCs w:val="20"/>
              </w:rPr>
              <w:t>(upisati broj***</w:t>
            </w:r>
            <w:r w:rsidR="00535CD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c)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>Pansion</w:t>
            </w:r>
          </w:p>
        </w:tc>
        <w:tc>
          <w:tcPr>
            <w:tcW w:w="4347" w:type="dxa"/>
            <w:gridSpan w:val="7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d)     Prehrana na bazi polupansiona</w:t>
            </w:r>
          </w:p>
        </w:tc>
        <w:tc>
          <w:tcPr>
            <w:tcW w:w="4347" w:type="dxa"/>
            <w:gridSpan w:val="7"/>
          </w:tcPr>
          <w:p w:rsidR="00535CD6" w:rsidRPr="00C803BE" w:rsidRDefault="00721CAA" w:rsidP="001D658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C803BE">
              <w:rPr>
                <w:rFonts w:ascii="Arial Narrow" w:hAnsi="Arial Narrow"/>
                <w:b/>
                <w:sz w:val="20"/>
                <w:szCs w:val="20"/>
              </w:rPr>
              <w:t xml:space="preserve"> X</w:t>
            </w:r>
            <w:r w:rsidR="00D52D21">
              <w:rPr>
                <w:rFonts w:ascii="Arial Narrow" w:hAnsi="Arial Narrow"/>
                <w:b/>
                <w:sz w:val="20"/>
                <w:szCs w:val="20"/>
              </w:rPr>
              <w:t xml:space="preserve"> Švedski stol </w:t>
            </w: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Default="00F945FF" w:rsidP="00F945FF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Prehrana na bazi punog pansiona</w:t>
            </w:r>
          </w:p>
        </w:tc>
        <w:tc>
          <w:tcPr>
            <w:tcW w:w="4347" w:type="dxa"/>
            <w:gridSpan w:val="7"/>
          </w:tcPr>
          <w:p w:rsidR="00F945FF" w:rsidRPr="00443097" w:rsidRDefault="00F945FF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Default="00F945FF" w:rsidP="00F945FF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Drugo (upisati što se traži)</w:t>
            </w:r>
          </w:p>
        </w:tc>
        <w:tc>
          <w:tcPr>
            <w:tcW w:w="4347" w:type="dxa"/>
            <w:gridSpan w:val="7"/>
          </w:tcPr>
          <w:p w:rsidR="00F945FF" w:rsidRPr="006D0D61" w:rsidRDefault="005346F0" w:rsidP="001D658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Smještaj u jednom hotelu</w:t>
            </w: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1"/>
            <w:tcBorders>
              <w:left w:val="nil"/>
              <w:bottom w:val="nil"/>
              <w:right w:val="nil"/>
            </w:tcBorders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10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  <w:r w:rsidR="00F945FF">
              <w:rPr>
                <w:rFonts w:ascii="Arial Narrow" w:hAnsi="Arial Narrow"/>
                <w:i/>
                <w:iCs/>
                <w:sz w:val="20"/>
                <w:szCs w:val="20"/>
              </w:rPr>
              <w:t>s imenima s imenima svakog muzeja, nacionalnog parka ili parka prirode, dvorca, grada, radionice i sl. ili označiti s X (za e)</w:t>
            </w: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Pr="00443097" w:rsidRDefault="00F945FF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a) </w:t>
            </w:r>
            <w:r w:rsidR="0037413A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Ulaznice za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4347" w:type="dxa"/>
            <w:gridSpan w:val="7"/>
          </w:tcPr>
          <w:p w:rsidR="00F945FF" w:rsidRPr="00C803BE" w:rsidRDefault="00110A57" w:rsidP="00F945F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''Muzej kostiju'', Manastir ''Sv. Naum'', ''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Heraclea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'', krstarenje Ohridsk</w:t>
            </w:r>
            <w:r w:rsidR="001D51BC">
              <w:rPr>
                <w:rFonts w:ascii="Arial Narrow" w:hAnsi="Arial Narrow"/>
                <w:b/>
                <w:sz w:val="20"/>
                <w:szCs w:val="20"/>
              </w:rPr>
              <w:t>im jezerom, paket ulaznica za</w:t>
            </w:r>
            <w:r w:rsidR="005346F0">
              <w:rPr>
                <w:rFonts w:ascii="Arial Narrow" w:hAnsi="Arial Narrow"/>
                <w:b/>
                <w:sz w:val="20"/>
                <w:szCs w:val="20"/>
              </w:rPr>
              <w:t xml:space="preserve"> disk</w:t>
            </w:r>
            <w:r>
              <w:rPr>
                <w:rFonts w:ascii="Arial Narrow" w:hAnsi="Arial Narrow"/>
                <w:b/>
                <w:sz w:val="20"/>
                <w:szCs w:val="20"/>
              </w:rPr>
              <w:t>o klub za sve večeri boravka</w:t>
            </w: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Pr="00443097" w:rsidRDefault="00F945FF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b) </w:t>
            </w:r>
            <w:r w:rsidR="0037413A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37413A" w:rsidRPr="00443097">
              <w:rPr>
                <w:rFonts w:ascii="Arial Narrow" w:hAnsi="Arial Narrow"/>
                <w:sz w:val="20"/>
                <w:szCs w:val="20"/>
              </w:rPr>
              <w:t>Sudjelovanje u radionicama</w:t>
            </w:r>
          </w:p>
        </w:tc>
        <w:tc>
          <w:tcPr>
            <w:tcW w:w="4347" w:type="dxa"/>
            <w:gridSpan w:val="7"/>
          </w:tcPr>
          <w:p w:rsidR="00F945FF" w:rsidRPr="00443097" w:rsidRDefault="00F945FF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Pr="00443097" w:rsidRDefault="00F945FF" w:rsidP="0037413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c) </w:t>
            </w:r>
            <w:r w:rsidR="0037413A">
              <w:rPr>
                <w:rFonts w:ascii="Arial Narrow" w:hAnsi="Arial Narrow"/>
                <w:sz w:val="20"/>
                <w:szCs w:val="20"/>
              </w:rPr>
              <w:t xml:space="preserve">   Vodiča za razgled grada</w:t>
            </w:r>
          </w:p>
        </w:tc>
        <w:tc>
          <w:tcPr>
            <w:tcW w:w="4347" w:type="dxa"/>
            <w:gridSpan w:val="7"/>
          </w:tcPr>
          <w:p w:rsidR="00F945FF" w:rsidRPr="00443097" w:rsidRDefault="00110A57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Usluge stručnog licenciranog turističkog pratitelja, usluge stručnih lokalnih turističkih vodiča</w:t>
            </w: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Pr="00443097" w:rsidRDefault="00F945FF" w:rsidP="00AA0CF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d)</w:t>
            </w:r>
            <w:r w:rsidR="0037413A">
              <w:rPr>
                <w:rFonts w:ascii="Arial Narrow" w:hAnsi="Arial Narrow"/>
                <w:sz w:val="20"/>
                <w:szCs w:val="20"/>
              </w:rPr>
              <w:t xml:space="preserve">    Drugi zahtjevi</w:t>
            </w:r>
          </w:p>
        </w:tc>
        <w:tc>
          <w:tcPr>
            <w:tcW w:w="4347" w:type="dxa"/>
            <w:gridSpan w:val="7"/>
          </w:tcPr>
          <w:p w:rsidR="00F945FF" w:rsidRPr="00443097" w:rsidRDefault="00F945FF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  <w:tcBorders>
              <w:bottom w:val="single" w:sz="4" w:space="0" w:color="auto"/>
            </w:tcBorders>
          </w:tcPr>
          <w:p w:rsidR="0037413A" w:rsidRDefault="0037413A" w:rsidP="0037413A">
            <w:pPr>
              <w:pStyle w:val="Default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Prijedlog dodatnih sadržaja koji mogu </w:t>
            </w:r>
          </w:p>
          <w:p w:rsidR="00F945FF" w:rsidRPr="00443097" w:rsidRDefault="0037413A" w:rsidP="0037413A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pridonijeti kvaliteti realizacije</w:t>
            </w:r>
          </w:p>
        </w:tc>
        <w:tc>
          <w:tcPr>
            <w:tcW w:w="4347" w:type="dxa"/>
            <w:gridSpan w:val="7"/>
            <w:tcBorders>
              <w:bottom w:val="single" w:sz="4" w:space="0" w:color="auto"/>
            </w:tcBorders>
          </w:tcPr>
          <w:p w:rsidR="00D52D21" w:rsidRPr="00D52D21" w:rsidRDefault="00D52D21" w:rsidP="00D52D21">
            <w:pPr>
              <w:spacing w:after="20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2D2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Plan puta – Virovitica – Ohrid, su usputnim odredištima u Skopje, Sv. Naum, Struga, </w:t>
            </w:r>
            <w:proofErr w:type="spellStart"/>
            <w:r w:rsidRPr="00D52D21">
              <w:rPr>
                <w:rFonts w:ascii="Calibri" w:eastAsia="Calibri" w:hAnsi="Calibri"/>
                <w:sz w:val="22"/>
                <w:szCs w:val="22"/>
                <w:lang w:eastAsia="en-US"/>
              </w:rPr>
              <w:t>Vevčani</w:t>
            </w:r>
            <w:proofErr w:type="spellEnd"/>
            <w:r w:rsidRPr="00D52D2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D52D21">
              <w:rPr>
                <w:rFonts w:ascii="Calibri" w:eastAsia="Calibri" w:hAnsi="Calibri"/>
                <w:sz w:val="22"/>
                <w:szCs w:val="22"/>
                <w:lang w:eastAsia="en-US"/>
              </w:rPr>
              <w:t>Bitola</w:t>
            </w:r>
            <w:proofErr w:type="spellEnd"/>
            <w:r w:rsidRPr="00D52D2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  vrsta prijevoza – autobus (*****). </w:t>
            </w:r>
          </w:p>
          <w:p w:rsidR="00D52D21" w:rsidRPr="00D52D21" w:rsidRDefault="00D52D21" w:rsidP="00D52D21">
            <w:pPr>
              <w:spacing w:after="20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2D2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Krajnji cilj putovanja je Ohrid. Prije dolaska u Ohrid, kao usputno odredište određeno je Skopje s posjetom sljedećih sadržaja: Stara željeznička stanica, spomenik i kuća Majke Tereze, Kameni most iz 6. stoljeća, </w:t>
            </w:r>
            <w:proofErr w:type="spellStart"/>
            <w:r w:rsidRPr="00D52D21">
              <w:rPr>
                <w:rFonts w:ascii="Calibri" w:eastAsia="Calibri" w:hAnsi="Calibri"/>
                <w:sz w:val="22"/>
                <w:szCs w:val="22"/>
                <w:lang w:eastAsia="en-US"/>
              </w:rPr>
              <w:t>Daut</w:t>
            </w:r>
            <w:proofErr w:type="spellEnd"/>
            <w:r w:rsidRPr="00D52D2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Pašin </w:t>
            </w:r>
            <w:proofErr w:type="spellStart"/>
            <w:r w:rsidRPr="00D52D21">
              <w:rPr>
                <w:rFonts w:ascii="Calibri" w:eastAsia="Calibri" w:hAnsi="Calibri"/>
                <w:sz w:val="22"/>
                <w:szCs w:val="22"/>
                <w:lang w:eastAsia="en-US"/>
              </w:rPr>
              <w:t>amam</w:t>
            </w:r>
            <w:proofErr w:type="spellEnd"/>
            <w:r w:rsidRPr="00D52D2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iz 15. stoljeća, crkva sv. Spasa, tvrđava Kale, Stara skopska čaršija, džamija Mustafa paše, moderni dio grada, spomenici Aleksandru Makedonskom i Filipu II.  </w:t>
            </w:r>
          </w:p>
          <w:p w:rsidR="00D52D21" w:rsidRPr="00D52D21" w:rsidRDefault="00D52D21" w:rsidP="00D52D21">
            <w:pPr>
              <w:spacing w:after="20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2D2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 Ohridu je planiran posjet sljedećih sadržaja: starogradske ulice s tipičnom arhitekturom, Ohridska čaršija, spomenik </w:t>
            </w:r>
            <w:proofErr w:type="spellStart"/>
            <w:r w:rsidRPr="00D52D21">
              <w:rPr>
                <w:rFonts w:ascii="Calibri" w:eastAsia="Calibri" w:hAnsi="Calibri"/>
                <w:sz w:val="22"/>
                <w:szCs w:val="22"/>
                <w:lang w:eastAsia="en-US"/>
              </w:rPr>
              <w:t>Ćirilu</w:t>
            </w:r>
            <w:proofErr w:type="spellEnd"/>
            <w:r w:rsidRPr="00D52D2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 Metodu, </w:t>
            </w:r>
            <w:proofErr w:type="spellStart"/>
            <w:r w:rsidRPr="00D52D21">
              <w:rPr>
                <w:rFonts w:ascii="Calibri" w:eastAsia="Calibri" w:hAnsi="Calibri"/>
                <w:sz w:val="22"/>
                <w:szCs w:val="22"/>
                <w:lang w:eastAsia="en-US"/>
              </w:rPr>
              <w:t>Golna</w:t>
            </w:r>
            <w:proofErr w:type="spellEnd"/>
            <w:r w:rsidRPr="00D52D2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por</w:t>
            </w:r>
            <w:r w:rsidR="00F74A98">
              <w:rPr>
                <w:rFonts w:ascii="Calibri" w:eastAsia="Calibri" w:hAnsi="Calibri"/>
                <w:sz w:val="22"/>
                <w:szCs w:val="22"/>
                <w:lang w:eastAsia="en-US"/>
              </w:rPr>
              <w:t>ta, crkva sv. Sofije, samostan B</w:t>
            </w:r>
            <w:r w:rsidRPr="00D52D2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ogorodice </w:t>
            </w:r>
            <w:proofErr w:type="spellStart"/>
            <w:r w:rsidRPr="00D52D21">
              <w:rPr>
                <w:rFonts w:ascii="Calibri" w:eastAsia="Calibri" w:hAnsi="Calibri"/>
                <w:sz w:val="22"/>
                <w:szCs w:val="22"/>
                <w:lang w:eastAsia="en-US"/>
              </w:rPr>
              <w:t>Perivlepte</w:t>
            </w:r>
            <w:proofErr w:type="spellEnd"/>
            <w:r w:rsidRPr="00D52D2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52D21">
              <w:rPr>
                <w:rFonts w:ascii="Calibri" w:eastAsia="Calibri" w:hAnsi="Calibri"/>
                <w:sz w:val="22"/>
                <w:szCs w:val="22"/>
                <w:lang w:eastAsia="en-US"/>
              </w:rPr>
              <w:t>Samuelova</w:t>
            </w:r>
            <w:proofErr w:type="spellEnd"/>
            <w:r w:rsidRPr="00D52D2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tvrđava, crkva sv. Ivana </w:t>
            </w:r>
            <w:proofErr w:type="spellStart"/>
            <w:r w:rsidRPr="00D52D21">
              <w:rPr>
                <w:rFonts w:ascii="Calibri" w:eastAsia="Calibri" w:hAnsi="Calibri"/>
                <w:sz w:val="22"/>
                <w:szCs w:val="22"/>
                <w:lang w:eastAsia="en-US"/>
              </w:rPr>
              <w:t>Kanea</w:t>
            </w:r>
            <w:proofErr w:type="spellEnd"/>
            <w:r w:rsidRPr="00D52D2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Planirano je i krstarenje Ohridskim jezerom. </w:t>
            </w:r>
            <w:r w:rsidR="00D935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Svako popodne kupanje i odlazak u disko klub. </w:t>
            </w:r>
          </w:p>
          <w:p w:rsidR="00D52D21" w:rsidRPr="00D52D21" w:rsidRDefault="00D52D21" w:rsidP="00D52D21">
            <w:pPr>
              <w:spacing w:after="20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2D21">
              <w:rPr>
                <w:rFonts w:ascii="Calibri" w:eastAsia="Calibri" w:hAnsi="Calibri"/>
                <w:sz w:val="22"/>
                <w:szCs w:val="22"/>
                <w:lang w:eastAsia="en-US"/>
              </w:rPr>
              <w:t>Planiran je izlet do manastira sv. Nauma, panoramska vožnja uz Ohridsko jezero, razgled makedonske i albanske obale, posjet ''Muzeju kostiju'', obilazak i razgled ''Muzeja na otvorenom'', razgled interijera manastira Sv. Naum.</w:t>
            </w:r>
          </w:p>
          <w:p w:rsidR="00D52D21" w:rsidRPr="00D52D21" w:rsidRDefault="00D52D21" w:rsidP="00D52D21">
            <w:pPr>
              <w:spacing w:after="20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2D2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 </w:t>
            </w:r>
            <w:proofErr w:type="spellStart"/>
            <w:r w:rsidRPr="00D52D21">
              <w:rPr>
                <w:rFonts w:ascii="Calibri" w:eastAsia="Calibri" w:hAnsi="Calibri"/>
                <w:sz w:val="22"/>
                <w:szCs w:val="22"/>
                <w:lang w:eastAsia="en-US"/>
              </w:rPr>
              <w:t>Strugi</w:t>
            </w:r>
            <w:proofErr w:type="spellEnd"/>
            <w:r w:rsidRPr="00D52D2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je planiran obilazak grada i stare gradske jezgre.</w:t>
            </w:r>
          </w:p>
          <w:p w:rsidR="00D52D21" w:rsidRPr="00D52D21" w:rsidRDefault="00D52D21" w:rsidP="00D52D21">
            <w:pPr>
              <w:spacing w:after="20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2D2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 </w:t>
            </w:r>
            <w:proofErr w:type="spellStart"/>
            <w:r w:rsidRPr="00D52D21">
              <w:rPr>
                <w:rFonts w:ascii="Calibri" w:eastAsia="Calibri" w:hAnsi="Calibri"/>
                <w:sz w:val="22"/>
                <w:szCs w:val="22"/>
                <w:lang w:eastAsia="en-US"/>
              </w:rPr>
              <w:t>Vevčanima</w:t>
            </w:r>
            <w:proofErr w:type="spellEnd"/>
            <w:r w:rsidRPr="00D52D2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je planiran obilazak </w:t>
            </w:r>
            <w:proofErr w:type="spellStart"/>
            <w:r w:rsidRPr="00D52D21">
              <w:rPr>
                <w:rFonts w:ascii="Calibri" w:eastAsia="Calibri" w:hAnsi="Calibri"/>
                <w:sz w:val="22"/>
                <w:szCs w:val="22"/>
                <w:lang w:eastAsia="en-US"/>
              </w:rPr>
              <w:t>Vevčanskih</w:t>
            </w:r>
            <w:proofErr w:type="spellEnd"/>
            <w:r w:rsidRPr="00D52D2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izvora.</w:t>
            </w:r>
          </w:p>
          <w:p w:rsidR="00D52D21" w:rsidRPr="00D52D21" w:rsidRDefault="00D52D21" w:rsidP="00D52D21">
            <w:pPr>
              <w:spacing w:after="20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2D2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Prije povratka kući, planirana je vožnja do </w:t>
            </w:r>
            <w:proofErr w:type="spellStart"/>
            <w:r w:rsidRPr="00D52D21">
              <w:rPr>
                <w:rFonts w:ascii="Calibri" w:eastAsia="Calibri" w:hAnsi="Calibri"/>
                <w:sz w:val="22"/>
                <w:szCs w:val="22"/>
                <w:lang w:eastAsia="en-US"/>
              </w:rPr>
              <w:t>Bitole</w:t>
            </w:r>
            <w:proofErr w:type="spellEnd"/>
            <w:r w:rsidRPr="00D52D2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koja uključuje razgled </w:t>
            </w:r>
            <w:proofErr w:type="spellStart"/>
            <w:r w:rsidRPr="00D52D21">
              <w:rPr>
                <w:rFonts w:ascii="Calibri" w:eastAsia="Calibri" w:hAnsi="Calibri"/>
                <w:sz w:val="22"/>
                <w:szCs w:val="22"/>
                <w:lang w:eastAsia="en-US"/>
              </w:rPr>
              <w:t>Ajdar</w:t>
            </w:r>
            <w:proofErr w:type="spellEnd"/>
            <w:r w:rsidRPr="00D52D2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Kadi džamije, crkve sv. Dimitrija,  Stare bitolj</w:t>
            </w:r>
            <w:r w:rsidR="008A08F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ske čaršije, džamije </w:t>
            </w:r>
            <w:proofErr w:type="spellStart"/>
            <w:r w:rsidR="008A08F7">
              <w:rPr>
                <w:rFonts w:ascii="Calibri" w:eastAsia="Calibri" w:hAnsi="Calibri"/>
                <w:sz w:val="22"/>
                <w:szCs w:val="22"/>
                <w:lang w:eastAsia="en-US"/>
              </w:rPr>
              <w:t>Jeni</w:t>
            </w:r>
            <w:proofErr w:type="spellEnd"/>
            <w:r w:rsidR="008A08F7">
              <w:rPr>
                <w:rFonts w:ascii="Calibri" w:eastAsia="Calibri" w:hAnsi="Calibri"/>
                <w:sz w:val="22"/>
                <w:szCs w:val="22"/>
                <w:lang w:eastAsia="en-US"/>
              </w:rPr>
              <w:t>, drev</w:t>
            </w:r>
            <w:bookmarkStart w:id="0" w:name="_GoBack"/>
            <w:bookmarkEnd w:id="0"/>
            <w:r w:rsidRPr="00D52D2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ne </w:t>
            </w:r>
            <w:proofErr w:type="spellStart"/>
            <w:r w:rsidRPr="00D52D21">
              <w:rPr>
                <w:rFonts w:ascii="Calibri" w:eastAsia="Calibri" w:hAnsi="Calibri"/>
                <w:sz w:val="22"/>
                <w:szCs w:val="22"/>
                <w:lang w:eastAsia="en-US"/>
              </w:rPr>
              <w:t>Heraclea</w:t>
            </w:r>
            <w:proofErr w:type="spellEnd"/>
            <w:r w:rsidRPr="00D52D2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-e. </w:t>
            </w:r>
          </w:p>
          <w:p w:rsidR="00D52D21" w:rsidRPr="00D52D21" w:rsidRDefault="00D52D21" w:rsidP="00D52D21">
            <w:pPr>
              <w:spacing w:after="20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D57ACE" w:rsidRPr="004F6F15" w:rsidRDefault="00D57ACE" w:rsidP="00F945F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7413A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  <w:tcBorders>
              <w:left w:val="nil"/>
              <w:right w:val="nil"/>
            </w:tcBorders>
          </w:tcPr>
          <w:p w:rsidR="0037413A" w:rsidRPr="00443097" w:rsidRDefault="0037413A" w:rsidP="0037413A">
            <w:pPr>
              <w:pStyle w:val="Default"/>
              <w:ind w:left="67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7" w:type="dxa"/>
            <w:gridSpan w:val="7"/>
            <w:tcBorders>
              <w:left w:val="nil"/>
              <w:right w:val="nil"/>
            </w:tcBorders>
          </w:tcPr>
          <w:p w:rsidR="0037413A" w:rsidRPr="00443097" w:rsidRDefault="0037413A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13A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  <w:shd w:val="clear" w:color="auto" w:fill="E0E0E0"/>
          </w:tcPr>
          <w:p w:rsidR="0037413A" w:rsidRPr="00443097" w:rsidRDefault="0037413A" w:rsidP="0037413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  <w:r w:rsidRPr="00B334E4">
              <w:rPr>
                <w:rFonts w:ascii="Arial Narrow" w:hAnsi="Arial Narrow"/>
                <w:b/>
                <w:bCs/>
                <w:sz w:val="20"/>
                <w:szCs w:val="20"/>
              </w:rPr>
              <w:t>.   U cijenu uključiti i stavke putnog osiguranja od: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37413A" w:rsidRDefault="00B334E4" w:rsidP="00F945FF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</w:t>
            </w:r>
            <w:r w:rsidR="0037413A"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>Traženo označiti s X ili dopisati</w:t>
            </w:r>
          </w:p>
          <w:p w:rsidR="00B334E4" w:rsidRPr="00443097" w:rsidRDefault="00B334E4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        (za br.12)</w:t>
            </w:r>
          </w:p>
        </w:tc>
      </w:tr>
      <w:tr w:rsidR="0037413A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37413A" w:rsidRDefault="0037413A" w:rsidP="009504BE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443097">
              <w:rPr>
                <w:rFonts w:ascii="Arial Narrow" w:hAnsi="Arial Narrow"/>
                <w:sz w:val="20"/>
                <w:szCs w:val="20"/>
              </w:rPr>
              <w:t>oslj</w:t>
            </w:r>
            <w:r w:rsidR="009504BE">
              <w:rPr>
                <w:rFonts w:ascii="Arial Narrow" w:hAnsi="Arial Narrow"/>
                <w:sz w:val="20"/>
                <w:szCs w:val="20"/>
              </w:rPr>
              <w:t>edica nesretnoga slučaja i bolesti na</w:t>
            </w:r>
          </w:p>
          <w:p w:rsidR="009504BE" w:rsidRPr="00443097" w:rsidRDefault="009504BE" w:rsidP="009504BE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putovanju</w:t>
            </w:r>
          </w:p>
        </w:tc>
        <w:tc>
          <w:tcPr>
            <w:tcW w:w="4347" w:type="dxa"/>
            <w:gridSpan w:val="7"/>
          </w:tcPr>
          <w:p w:rsidR="0037413A" w:rsidRPr="00C803BE" w:rsidRDefault="00721CAA" w:rsidP="00721CAA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03BE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  <w:tr w:rsidR="009504BE" w:rsidRPr="00443097" w:rsidTr="001C3E38">
        <w:trPr>
          <w:trHeight w:val="90"/>
        </w:trPr>
        <w:tc>
          <w:tcPr>
            <w:tcW w:w="4928" w:type="dxa"/>
            <w:gridSpan w:val="3"/>
          </w:tcPr>
          <w:p w:rsidR="009504BE" w:rsidRDefault="009504BE" w:rsidP="009504BE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Zdravstvenog osiguranja za vrijeme puta</w:t>
            </w:r>
          </w:p>
          <w:p w:rsidR="009504BE" w:rsidRPr="00443097" w:rsidRDefault="009504BE" w:rsidP="009504BE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boravka u inozemstvu</w:t>
            </w:r>
          </w:p>
        </w:tc>
        <w:tc>
          <w:tcPr>
            <w:tcW w:w="4358" w:type="dxa"/>
            <w:gridSpan w:val="8"/>
          </w:tcPr>
          <w:p w:rsidR="009504BE" w:rsidRPr="005346F0" w:rsidRDefault="00110A57" w:rsidP="005346F0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346F0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  <w:tr w:rsidR="0037413A" w:rsidRPr="00443097" w:rsidTr="001C3E38">
        <w:trPr>
          <w:trHeight w:val="93"/>
        </w:trPr>
        <w:tc>
          <w:tcPr>
            <w:tcW w:w="4928" w:type="dxa"/>
            <w:gridSpan w:val="3"/>
          </w:tcPr>
          <w:p w:rsidR="0037413A" w:rsidRPr="00443097" w:rsidRDefault="0037413A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c) </w:t>
            </w:r>
            <w:r w:rsidR="009504BE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tkaza putovanja </w:t>
            </w:r>
          </w:p>
        </w:tc>
        <w:tc>
          <w:tcPr>
            <w:tcW w:w="4358" w:type="dxa"/>
            <w:gridSpan w:val="8"/>
          </w:tcPr>
          <w:p w:rsidR="0037413A" w:rsidRPr="00443097" w:rsidRDefault="0037413A" w:rsidP="001D658F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13A" w:rsidRPr="00443097" w:rsidTr="001C3E38">
        <w:trPr>
          <w:trHeight w:val="90"/>
        </w:trPr>
        <w:tc>
          <w:tcPr>
            <w:tcW w:w="4928" w:type="dxa"/>
            <w:gridSpan w:val="3"/>
          </w:tcPr>
          <w:p w:rsidR="0037413A" w:rsidRDefault="009504BE" w:rsidP="009504BE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Troškovi pomoći povratka u mjesto polazišta u   </w:t>
            </w:r>
          </w:p>
          <w:p w:rsidR="009504BE" w:rsidRPr="00443097" w:rsidRDefault="009504BE" w:rsidP="009504BE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slučaju nesreće i bolesti</w:t>
            </w:r>
          </w:p>
        </w:tc>
        <w:tc>
          <w:tcPr>
            <w:tcW w:w="4358" w:type="dxa"/>
            <w:gridSpan w:val="8"/>
          </w:tcPr>
          <w:p w:rsidR="0037413A" w:rsidRPr="00C803BE" w:rsidRDefault="00721CAA" w:rsidP="00811A1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03BE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  <w:tr w:rsidR="009504BE" w:rsidRPr="00443097" w:rsidTr="001C3E38">
        <w:trPr>
          <w:trHeight w:val="90"/>
        </w:trPr>
        <w:tc>
          <w:tcPr>
            <w:tcW w:w="4928" w:type="dxa"/>
            <w:gridSpan w:val="3"/>
          </w:tcPr>
          <w:p w:rsidR="009504BE" w:rsidRDefault="009504BE" w:rsidP="009504BE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Oštećenje i gubitak prtljage</w:t>
            </w:r>
          </w:p>
        </w:tc>
        <w:tc>
          <w:tcPr>
            <w:tcW w:w="4358" w:type="dxa"/>
            <w:gridSpan w:val="8"/>
            <w:tcBorders>
              <w:bottom w:val="single" w:sz="4" w:space="0" w:color="auto"/>
            </w:tcBorders>
          </w:tcPr>
          <w:p w:rsidR="009504BE" w:rsidRPr="00443097" w:rsidRDefault="009504BE" w:rsidP="00811A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13A" w:rsidRPr="00443097" w:rsidTr="001C3E38">
        <w:trPr>
          <w:trHeight w:val="90"/>
        </w:trPr>
        <w:tc>
          <w:tcPr>
            <w:tcW w:w="492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7413A" w:rsidRPr="00443097" w:rsidRDefault="0037413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8" w:type="dxa"/>
            <w:gridSpan w:val="8"/>
            <w:tcBorders>
              <w:left w:val="nil"/>
              <w:right w:val="nil"/>
            </w:tcBorders>
          </w:tcPr>
          <w:p w:rsidR="0037413A" w:rsidRPr="00443097" w:rsidRDefault="0037413A" w:rsidP="00811A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13A" w:rsidRPr="00443097" w:rsidTr="002823CE">
        <w:trPr>
          <w:trHeight w:val="90"/>
        </w:trPr>
        <w:tc>
          <w:tcPr>
            <w:tcW w:w="4928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2823CE" w:rsidRPr="00B334E4" w:rsidRDefault="001C3E38" w:rsidP="003A0127">
            <w:pPr>
              <w:rPr>
                <w:rFonts w:ascii="Arial Narrow" w:hAnsi="Arial Narrow"/>
                <w:sz w:val="20"/>
                <w:szCs w:val="20"/>
              </w:rPr>
            </w:pPr>
            <w:r w:rsidRPr="00B334E4">
              <w:rPr>
                <w:rFonts w:ascii="Arial Narrow" w:hAnsi="Arial Narrow"/>
                <w:b/>
                <w:sz w:val="20"/>
                <w:szCs w:val="20"/>
              </w:rPr>
              <w:t>12.</w:t>
            </w:r>
            <w:r w:rsidRPr="00B334E4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B334E4">
              <w:rPr>
                <w:rFonts w:ascii="Arial Narrow" w:hAnsi="Arial Narrow"/>
                <w:b/>
                <w:sz w:val="20"/>
                <w:szCs w:val="20"/>
              </w:rPr>
              <w:t>Dostava ponuda</w:t>
            </w:r>
            <w:r w:rsidRPr="00B334E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7413A" w:rsidRPr="00B334E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358" w:type="dxa"/>
            <w:gridSpan w:val="8"/>
            <w:tcBorders>
              <w:left w:val="nil"/>
            </w:tcBorders>
            <w:shd w:val="clear" w:color="auto" w:fill="D9D9D9"/>
          </w:tcPr>
          <w:p w:rsidR="0037413A" w:rsidRPr="001C3E38" w:rsidRDefault="0037413A" w:rsidP="001D658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2B04" w:rsidRPr="00443097" w:rsidTr="00532B04">
        <w:trPr>
          <w:trHeight w:val="180"/>
        </w:trPr>
        <w:tc>
          <w:tcPr>
            <w:tcW w:w="2190" w:type="dxa"/>
            <w:tcBorders>
              <w:bottom w:val="single" w:sz="4" w:space="0" w:color="auto"/>
              <w:right w:val="nil"/>
            </w:tcBorders>
          </w:tcPr>
          <w:p w:rsidR="00532B04" w:rsidRPr="001C3E38" w:rsidRDefault="00532B04" w:rsidP="001C3E38">
            <w:pPr>
              <w:pStyle w:val="Default"/>
              <w:tabs>
                <w:tab w:val="right" w:pos="442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Rok dostave ponuda je</w:t>
            </w:r>
          </w:p>
        </w:tc>
        <w:tc>
          <w:tcPr>
            <w:tcW w:w="2738" w:type="dxa"/>
            <w:gridSpan w:val="2"/>
            <w:tcBorders>
              <w:bottom w:val="single" w:sz="4" w:space="0" w:color="auto"/>
              <w:right w:val="nil"/>
            </w:tcBorders>
          </w:tcPr>
          <w:p w:rsidR="00532B04" w:rsidRPr="00355C8F" w:rsidRDefault="00355C8F" w:rsidP="00355C8F">
            <w:pPr>
              <w:pStyle w:val="Default"/>
              <w:tabs>
                <w:tab w:val="right" w:pos="4428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</w:t>
            </w:r>
            <w:r w:rsidR="005346F0">
              <w:rPr>
                <w:rFonts w:ascii="Arial Narrow" w:hAnsi="Arial Narrow"/>
                <w:b/>
                <w:sz w:val="20"/>
                <w:szCs w:val="20"/>
              </w:rPr>
              <w:t xml:space="preserve">  Od 23</w:t>
            </w:r>
            <w:r w:rsidR="003C5E4A">
              <w:rPr>
                <w:rFonts w:ascii="Arial Narrow" w:hAnsi="Arial Narrow"/>
                <w:b/>
                <w:sz w:val="20"/>
                <w:szCs w:val="20"/>
              </w:rPr>
              <w:t>.1. 2018</w:t>
            </w:r>
            <w:r w:rsidRPr="00355C8F">
              <w:rPr>
                <w:rFonts w:ascii="Arial Narrow" w:hAnsi="Arial Narrow"/>
                <w:b/>
                <w:sz w:val="20"/>
                <w:szCs w:val="20"/>
              </w:rPr>
              <w:t>.   do</w:t>
            </w:r>
          </w:p>
        </w:tc>
        <w:tc>
          <w:tcPr>
            <w:tcW w:w="4358" w:type="dxa"/>
            <w:gridSpan w:val="8"/>
            <w:tcBorders>
              <w:left w:val="nil"/>
              <w:bottom w:val="single" w:sz="4" w:space="0" w:color="auto"/>
            </w:tcBorders>
          </w:tcPr>
          <w:p w:rsidR="00532B04" w:rsidRPr="00355C8F" w:rsidRDefault="005346F0" w:rsidP="00443097">
            <w:pPr>
              <w:pStyle w:val="Default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6.2</w:t>
            </w:r>
            <w:r w:rsidR="003C5E4A">
              <w:rPr>
                <w:rFonts w:ascii="Arial Narrow" w:hAnsi="Arial Narrow"/>
                <w:b/>
                <w:i/>
                <w:sz w:val="20"/>
                <w:szCs w:val="20"/>
              </w:rPr>
              <w:t>.2018</w:t>
            </w:r>
            <w:r w:rsidR="00D57ACE" w:rsidRPr="00355C8F">
              <w:rPr>
                <w:rFonts w:ascii="Arial Narrow" w:hAnsi="Arial Narrow"/>
                <w:b/>
                <w:i/>
                <w:sz w:val="20"/>
                <w:szCs w:val="20"/>
              </w:rPr>
              <w:t>.</w:t>
            </w:r>
            <w:r w:rsidR="00532B04" w:rsidRPr="00355C8F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                                               </w:t>
            </w:r>
            <w:r w:rsidR="00B334E4" w:rsidRPr="00355C8F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       </w:t>
            </w:r>
            <w:r w:rsidR="00532B04" w:rsidRPr="00355C8F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 (datum)</w:t>
            </w:r>
          </w:p>
        </w:tc>
      </w:tr>
      <w:tr w:rsidR="00532B04" w:rsidRPr="00443097" w:rsidTr="00D57ACE">
        <w:trPr>
          <w:trHeight w:val="180"/>
        </w:trPr>
        <w:tc>
          <w:tcPr>
            <w:tcW w:w="49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2B04" w:rsidRPr="001C3E38" w:rsidRDefault="00532B04" w:rsidP="001C3E38">
            <w:pPr>
              <w:pStyle w:val="Default"/>
              <w:tabs>
                <w:tab w:val="right" w:pos="442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32B04" w:rsidRPr="00C803BE" w:rsidRDefault="005346F0" w:rsidP="0044309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12.2</w:t>
            </w:r>
            <w:r w:rsidR="003C5E4A">
              <w:rPr>
                <w:rFonts w:ascii="Arial Narrow" w:hAnsi="Arial Narrow"/>
                <w:b/>
                <w:sz w:val="22"/>
                <w:szCs w:val="22"/>
              </w:rPr>
              <w:t>.2018</w:t>
            </w:r>
            <w:r w:rsidR="00D57ACE" w:rsidRPr="00C803BE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79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32B04" w:rsidRPr="001C3E38" w:rsidRDefault="00651F79" w:rsidP="00B334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u    </w:t>
            </w:r>
            <w:r w:rsidR="00D12B84">
              <w:rPr>
                <w:rFonts w:ascii="Arial Narrow" w:hAnsi="Arial Narrow"/>
                <w:b/>
                <w:sz w:val="22"/>
                <w:szCs w:val="22"/>
              </w:rPr>
              <w:t xml:space="preserve"> 12.0</w:t>
            </w:r>
            <w:r w:rsidR="00D57ACE" w:rsidRPr="00C803BE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="00532B0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D0D61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532B04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B334E4">
              <w:rPr>
                <w:rFonts w:ascii="Arial Narrow" w:hAnsi="Arial Narrow"/>
                <w:sz w:val="22"/>
                <w:szCs w:val="22"/>
              </w:rPr>
              <w:t xml:space="preserve">                 </w:t>
            </w:r>
            <w:r w:rsidR="00532B04">
              <w:rPr>
                <w:rFonts w:ascii="Arial Narrow" w:hAnsi="Arial Narrow"/>
                <w:sz w:val="22"/>
                <w:szCs w:val="22"/>
              </w:rPr>
              <w:t xml:space="preserve"> sati</w:t>
            </w:r>
          </w:p>
        </w:tc>
      </w:tr>
    </w:tbl>
    <w:p w:rsidR="002823CE" w:rsidRDefault="002823CE" w:rsidP="001C3E38">
      <w:pPr>
        <w:pStyle w:val="Default"/>
        <w:spacing w:after="136"/>
        <w:rPr>
          <w:b/>
          <w:bCs/>
          <w:sz w:val="20"/>
          <w:szCs w:val="20"/>
        </w:rPr>
      </w:pPr>
    </w:p>
    <w:p w:rsidR="001C3E38" w:rsidRDefault="001C3E38" w:rsidP="001C3E38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Prije potpisivanja ugovora za ponudu odabrani davatelj usluga dužan je dostaviti ili dati školi na uvid: </w:t>
      </w:r>
    </w:p>
    <w:p w:rsidR="001C3E38" w:rsidRDefault="001C3E38" w:rsidP="001C3E38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1C3E38" w:rsidRDefault="001C3E38" w:rsidP="001C3E38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1C3E38" w:rsidRDefault="001C3E38" w:rsidP="001C3E38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Mjesec dana prije realizacije ugovora odabrani davatelj usluga dužan je dostaviti ili dati školi na uvid: </w:t>
      </w:r>
    </w:p>
    <w:p w:rsidR="001C3E38" w:rsidRDefault="001C3E38" w:rsidP="001C3E38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osiguranju jamčevine (za višednevnu ekskurziju ili višednevnu terensku nastavu). </w:t>
      </w: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B334E4" w:rsidRDefault="00B334E4" w:rsidP="001C3E38">
      <w:pPr>
        <w:pStyle w:val="Default"/>
        <w:rPr>
          <w:b/>
          <w:bCs/>
          <w:i/>
          <w:iCs/>
          <w:sz w:val="20"/>
          <w:szCs w:val="20"/>
        </w:rPr>
      </w:pP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Pristigle ponude trebaju sadržavati i u cijenu uključivati: </w:t>
      </w:r>
    </w:p>
    <w:p w:rsidR="001C3E38" w:rsidRDefault="001C3E38" w:rsidP="001C3E38">
      <w:pPr>
        <w:pStyle w:val="Default"/>
        <w:rPr>
          <w:sz w:val="20"/>
          <w:szCs w:val="20"/>
        </w:rPr>
      </w:pP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 </w:t>
      </w: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 </w:t>
      </w:r>
    </w:p>
    <w:p w:rsidR="00B334E4" w:rsidRDefault="00B334E4" w:rsidP="001C3E38">
      <w:pPr>
        <w:pStyle w:val="Default"/>
        <w:rPr>
          <w:sz w:val="20"/>
          <w:szCs w:val="20"/>
        </w:rPr>
      </w:pP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Ponude trebaju biti : </w:t>
      </w:r>
    </w:p>
    <w:p w:rsidR="001C3E38" w:rsidRDefault="001C3E38" w:rsidP="001C3E38">
      <w:pPr>
        <w:pStyle w:val="Default"/>
        <w:rPr>
          <w:sz w:val="20"/>
          <w:szCs w:val="20"/>
        </w:rPr>
      </w:pP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u skladu s propisima vezanim uz turističku djelatnost ili sukladno posebnim propisima </w:t>
      </w: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razrađene po traženim točkama i s iskazanom ukupnom cijenom po učeniku. </w:t>
      </w:r>
    </w:p>
    <w:p w:rsidR="00B334E4" w:rsidRDefault="00B334E4" w:rsidP="001C3E38">
      <w:pPr>
        <w:pStyle w:val="Default"/>
        <w:rPr>
          <w:sz w:val="20"/>
          <w:szCs w:val="20"/>
        </w:rPr>
      </w:pPr>
    </w:p>
    <w:p w:rsidR="001C3E38" w:rsidRDefault="001C3E38" w:rsidP="001C3E38">
      <w:pPr>
        <w:pStyle w:val="Default"/>
        <w:spacing w:after="175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4) Školska ustanova ne smije mijenjati sadržaj obrasca poziva, već samo popunjavati prazne rubrike . </w:t>
      </w:r>
    </w:p>
    <w:p w:rsidR="001C3E38" w:rsidRDefault="001C3E38" w:rsidP="001C3E38">
      <w:pPr>
        <w:pStyle w:val="Default"/>
        <w:rPr>
          <w:sz w:val="20"/>
          <w:szCs w:val="20"/>
        </w:rPr>
      </w:pPr>
    </w:p>
    <w:p w:rsidR="001C3E38" w:rsidRDefault="001C3E38" w:rsidP="001C3E38"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35CD6" w:rsidRPr="00443097" w:rsidRDefault="00535CD6" w:rsidP="001C3E38">
      <w:pPr>
        <w:rPr>
          <w:rFonts w:ascii="Arial Narrow" w:hAnsi="Arial Narrow"/>
          <w:sz w:val="20"/>
          <w:szCs w:val="20"/>
        </w:rPr>
      </w:pPr>
    </w:p>
    <w:sectPr w:rsidR="00535CD6" w:rsidRPr="00443097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4CD8"/>
    <w:multiLevelType w:val="hybridMultilevel"/>
    <w:tmpl w:val="0FB0111E"/>
    <w:lvl w:ilvl="0" w:tplc="5B30DBC0">
      <w:start w:val="5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7540ABF"/>
    <w:multiLevelType w:val="hybridMultilevel"/>
    <w:tmpl w:val="ABFA4954"/>
    <w:lvl w:ilvl="0" w:tplc="88BE65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2102A4"/>
    <w:multiLevelType w:val="hybridMultilevel"/>
    <w:tmpl w:val="79F4E988"/>
    <w:lvl w:ilvl="0" w:tplc="E166930A">
      <w:start w:val="5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425B6609"/>
    <w:multiLevelType w:val="hybridMultilevel"/>
    <w:tmpl w:val="A7B40F3E"/>
    <w:lvl w:ilvl="0" w:tplc="041A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AAC2326"/>
    <w:multiLevelType w:val="hybridMultilevel"/>
    <w:tmpl w:val="93769A88"/>
    <w:lvl w:ilvl="0" w:tplc="729ADD4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6B5F5D8D"/>
    <w:multiLevelType w:val="hybridMultilevel"/>
    <w:tmpl w:val="79CABB80"/>
    <w:lvl w:ilvl="0" w:tplc="E00608BC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70972FA9"/>
    <w:multiLevelType w:val="hybridMultilevel"/>
    <w:tmpl w:val="1B840B38"/>
    <w:lvl w:ilvl="0" w:tplc="99E6AD7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75CF6025"/>
    <w:multiLevelType w:val="hybridMultilevel"/>
    <w:tmpl w:val="844AA744"/>
    <w:lvl w:ilvl="0" w:tplc="02C0B84A">
      <w:start w:val="5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0E"/>
    <w:rsid w:val="00026BE7"/>
    <w:rsid w:val="00044671"/>
    <w:rsid w:val="000B5D59"/>
    <w:rsid w:val="000B75D7"/>
    <w:rsid w:val="000D4690"/>
    <w:rsid w:val="00110A57"/>
    <w:rsid w:val="00146BB1"/>
    <w:rsid w:val="00163C9F"/>
    <w:rsid w:val="00185621"/>
    <w:rsid w:val="001A2545"/>
    <w:rsid w:val="001B4245"/>
    <w:rsid w:val="001C3E38"/>
    <w:rsid w:val="001D51BC"/>
    <w:rsid w:val="001D58CD"/>
    <w:rsid w:val="001D658F"/>
    <w:rsid w:val="00254CD4"/>
    <w:rsid w:val="00255512"/>
    <w:rsid w:val="002823CE"/>
    <w:rsid w:val="002D597E"/>
    <w:rsid w:val="002E474A"/>
    <w:rsid w:val="0033601B"/>
    <w:rsid w:val="00355C8F"/>
    <w:rsid w:val="00356E99"/>
    <w:rsid w:val="0037413A"/>
    <w:rsid w:val="003A0127"/>
    <w:rsid w:val="003A76F5"/>
    <w:rsid w:val="003C5E4A"/>
    <w:rsid w:val="00443097"/>
    <w:rsid w:val="00481815"/>
    <w:rsid w:val="00496553"/>
    <w:rsid w:val="004A2989"/>
    <w:rsid w:val="004F6F15"/>
    <w:rsid w:val="00532B04"/>
    <w:rsid w:val="005346F0"/>
    <w:rsid w:val="00535CD6"/>
    <w:rsid w:val="00536C25"/>
    <w:rsid w:val="005837C2"/>
    <w:rsid w:val="00651F79"/>
    <w:rsid w:val="006579FF"/>
    <w:rsid w:val="006611C4"/>
    <w:rsid w:val="006651CC"/>
    <w:rsid w:val="00692682"/>
    <w:rsid w:val="006A0CA5"/>
    <w:rsid w:val="006A7CD8"/>
    <w:rsid w:val="006C7B20"/>
    <w:rsid w:val="006D0D61"/>
    <w:rsid w:val="006D1CD0"/>
    <w:rsid w:val="006E776C"/>
    <w:rsid w:val="00721CAA"/>
    <w:rsid w:val="007745A8"/>
    <w:rsid w:val="00774922"/>
    <w:rsid w:val="007B3058"/>
    <w:rsid w:val="00811A18"/>
    <w:rsid w:val="00833B44"/>
    <w:rsid w:val="0085040B"/>
    <w:rsid w:val="00874B03"/>
    <w:rsid w:val="00885E7F"/>
    <w:rsid w:val="008A08F7"/>
    <w:rsid w:val="008E04E3"/>
    <w:rsid w:val="008F0042"/>
    <w:rsid w:val="008F6D39"/>
    <w:rsid w:val="009504BE"/>
    <w:rsid w:val="00987C3C"/>
    <w:rsid w:val="009A684F"/>
    <w:rsid w:val="009F68BF"/>
    <w:rsid w:val="00A31F45"/>
    <w:rsid w:val="00A46635"/>
    <w:rsid w:val="00AA0CF9"/>
    <w:rsid w:val="00AA4EA5"/>
    <w:rsid w:val="00AD4128"/>
    <w:rsid w:val="00B334E4"/>
    <w:rsid w:val="00B66A39"/>
    <w:rsid w:val="00B769F1"/>
    <w:rsid w:val="00BB5829"/>
    <w:rsid w:val="00BE0EF6"/>
    <w:rsid w:val="00BE5628"/>
    <w:rsid w:val="00BF4525"/>
    <w:rsid w:val="00C24E16"/>
    <w:rsid w:val="00C51B75"/>
    <w:rsid w:val="00C61564"/>
    <w:rsid w:val="00C77BCA"/>
    <w:rsid w:val="00C803BE"/>
    <w:rsid w:val="00CC7B84"/>
    <w:rsid w:val="00CF1AEB"/>
    <w:rsid w:val="00D035C0"/>
    <w:rsid w:val="00D12B84"/>
    <w:rsid w:val="00D3645F"/>
    <w:rsid w:val="00D52D21"/>
    <w:rsid w:val="00D57ACE"/>
    <w:rsid w:val="00D72F0E"/>
    <w:rsid w:val="00D935CD"/>
    <w:rsid w:val="00DD1690"/>
    <w:rsid w:val="00DD6C7D"/>
    <w:rsid w:val="00E05468"/>
    <w:rsid w:val="00E72DDB"/>
    <w:rsid w:val="00F74A98"/>
    <w:rsid w:val="00F754AE"/>
    <w:rsid w:val="00F84B18"/>
    <w:rsid w:val="00F855C2"/>
    <w:rsid w:val="00F945FF"/>
    <w:rsid w:val="00FA0C9E"/>
    <w:rsid w:val="00FC69F8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uiPriority w:val="99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uiPriority w:val="99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JEDNODNEVNE IZVANUČIONIČKE NASTAVE Broj ponude</vt:lpstr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Damir</cp:lastModifiedBy>
  <cp:revision>15</cp:revision>
  <cp:lastPrinted>2016-04-28T11:46:00Z</cp:lastPrinted>
  <dcterms:created xsi:type="dcterms:W3CDTF">2017-12-06T08:54:00Z</dcterms:created>
  <dcterms:modified xsi:type="dcterms:W3CDTF">2018-01-19T10:56:00Z</dcterms:modified>
</cp:coreProperties>
</file>